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4F6FC464" w14:textId="77777777" w:rsidR="00821328" w:rsidRPr="0037041B" w:rsidRDefault="00B67D39" w:rsidP="00821328">
            <w:pPr>
              <w:spacing w:before="120" w:after="120"/>
              <w:contextualSpacing/>
              <w:jc w:val="center"/>
              <w:rPr>
                <w:rFonts w:asciiTheme="minorHAnsi" w:hAnsiTheme="minorHAnsi" w:cstheme="minorHAnsi"/>
                <w:b/>
                <w:szCs w:val="22"/>
                <w:lang w:eastAsia="en-US"/>
              </w:rPr>
            </w:pPr>
            <w:r w:rsidRPr="006B56FD">
              <w:rPr>
                <w:rFonts w:asciiTheme="minorHAnsi" w:hAnsiTheme="minorHAnsi" w:cstheme="minorHAnsi"/>
                <w:b/>
              </w:rPr>
              <w:t xml:space="preserve">PGE Dystrybucja S.A. Oddział </w:t>
            </w:r>
            <w:r w:rsidR="00821328" w:rsidRPr="0037041B">
              <w:rPr>
                <w:rFonts w:asciiTheme="minorHAnsi" w:hAnsiTheme="minorHAnsi" w:cstheme="minorHAnsi"/>
                <w:b/>
                <w:szCs w:val="22"/>
                <w:lang w:eastAsia="en-US"/>
              </w:rPr>
              <w:t>Białystok</w:t>
            </w:r>
          </w:p>
          <w:p w14:paraId="0DCDFD35" w14:textId="77777777" w:rsidR="00821328" w:rsidRPr="0037041B" w:rsidRDefault="00821328" w:rsidP="00821328">
            <w:pPr>
              <w:spacing w:before="120" w:after="120"/>
              <w:contextualSpacing/>
              <w:jc w:val="center"/>
              <w:rPr>
                <w:rFonts w:asciiTheme="minorHAnsi" w:hAnsiTheme="minorHAnsi" w:cstheme="minorHAnsi"/>
                <w:color w:val="000000"/>
                <w:szCs w:val="22"/>
                <w:lang w:eastAsia="en-US"/>
              </w:rPr>
            </w:pPr>
            <w:r w:rsidRPr="0037041B">
              <w:rPr>
                <w:rFonts w:asciiTheme="minorHAnsi" w:hAnsiTheme="minorHAnsi" w:cstheme="minorHAnsi"/>
                <w:color w:val="000000"/>
                <w:szCs w:val="22"/>
                <w:lang w:eastAsia="en-US"/>
              </w:rPr>
              <w:t>ul. Elektryczna 13</w:t>
            </w:r>
          </w:p>
          <w:p w14:paraId="3F4CA6ED" w14:textId="32779BAB" w:rsidR="00B67D39" w:rsidRPr="006B56FD" w:rsidRDefault="00821328" w:rsidP="00821328">
            <w:pPr>
              <w:spacing w:line="360" w:lineRule="auto"/>
              <w:jc w:val="center"/>
              <w:rPr>
                <w:rFonts w:asciiTheme="minorHAnsi" w:eastAsiaTheme="majorEastAsia" w:hAnsiTheme="minorHAnsi" w:cstheme="minorHAnsi"/>
                <w:i/>
                <w:iCs/>
              </w:rPr>
            </w:pPr>
            <w:r w:rsidRPr="0037041B">
              <w:rPr>
                <w:rFonts w:asciiTheme="minorHAnsi" w:hAnsiTheme="minorHAnsi" w:cstheme="minorHAnsi"/>
                <w:color w:val="000000"/>
                <w:szCs w:val="22"/>
                <w:lang w:eastAsia="en-US"/>
              </w:rPr>
              <w:t>15-950 Białystok</w:t>
            </w:r>
          </w:p>
        </w:tc>
      </w:tr>
    </w:tbl>
    <w:p w14:paraId="396B949A" w14:textId="4097E680"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667A4BBC" w14:textId="579FD6C1" w:rsidR="00F96833" w:rsidRPr="00F96833" w:rsidRDefault="00B67D39" w:rsidP="00F96833">
      <w:pPr>
        <w:autoSpaceDE w:val="0"/>
        <w:autoSpaceDN w:val="0"/>
        <w:adjustRightInd w:val="0"/>
        <w:spacing w:after="0"/>
        <w:jc w:val="both"/>
        <w:rPr>
          <w:rFonts w:cs="Arial"/>
          <w:b/>
          <w:bCs/>
          <w:color w:val="000000"/>
          <w:szCs w:val="18"/>
        </w:rPr>
      </w:pPr>
      <w:r w:rsidRPr="00B67D39">
        <w:rPr>
          <w:rFonts w:cstheme="minorHAnsi"/>
          <w:szCs w:val="18"/>
          <w:lang w:eastAsia="pl-PL"/>
        </w:rPr>
        <w:t xml:space="preserve">Dotyczy </w:t>
      </w:r>
      <w:r w:rsidRPr="00E959EE">
        <w:rPr>
          <w:rFonts w:cstheme="minorHAnsi"/>
          <w:szCs w:val="18"/>
          <w:lang w:eastAsia="pl-PL"/>
        </w:rPr>
        <w:t xml:space="preserve">postępowania zakupowego nr </w:t>
      </w:r>
      <w:r w:rsidR="00E959EE" w:rsidRPr="00E959EE">
        <w:rPr>
          <w:rFonts w:cstheme="minorHAnsi"/>
          <w:b/>
          <w:szCs w:val="18"/>
          <w:lang w:eastAsia="pl-PL"/>
        </w:rPr>
        <w:t>POST/DYS/OB/</w:t>
      </w:r>
      <w:r w:rsidR="00273E41">
        <w:rPr>
          <w:rFonts w:cstheme="minorHAnsi"/>
          <w:b/>
          <w:szCs w:val="18"/>
          <w:lang w:eastAsia="pl-PL"/>
        </w:rPr>
        <w:t>GZ</w:t>
      </w:r>
      <w:r w:rsidR="00E959EE" w:rsidRPr="00E45696">
        <w:rPr>
          <w:rFonts w:cstheme="minorHAnsi"/>
          <w:b/>
          <w:szCs w:val="18"/>
          <w:lang w:eastAsia="pl-PL"/>
        </w:rPr>
        <w:t>/0</w:t>
      </w:r>
      <w:r w:rsidR="00F96833">
        <w:rPr>
          <w:rFonts w:cstheme="minorHAnsi"/>
          <w:b/>
          <w:szCs w:val="18"/>
          <w:lang w:eastAsia="pl-PL"/>
        </w:rPr>
        <w:t>4320</w:t>
      </w:r>
      <w:r w:rsidR="00821328" w:rsidRPr="00E45696">
        <w:rPr>
          <w:rFonts w:cstheme="minorHAnsi"/>
          <w:b/>
          <w:szCs w:val="18"/>
          <w:lang w:eastAsia="pl-PL"/>
        </w:rPr>
        <w:t>/2025</w:t>
      </w:r>
      <w:r w:rsidRPr="00E45696">
        <w:rPr>
          <w:rFonts w:cstheme="minorHAnsi"/>
          <w:szCs w:val="18"/>
          <w:lang w:eastAsia="pl-PL"/>
        </w:rPr>
        <w:t xml:space="preserve"> prowadzonego w trybie</w:t>
      </w:r>
      <w:r w:rsidR="00E959EE" w:rsidRPr="00E45696">
        <w:rPr>
          <w:rFonts w:cstheme="minorHAnsi"/>
          <w:szCs w:val="18"/>
          <w:lang w:eastAsia="pl-PL"/>
        </w:rPr>
        <w:t xml:space="preserve"> przetargu nieograniczonego pn.</w:t>
      </w:r>
      <w:r w:rsidRPr="00E45696">
        <w:rPr>
          <w:rFonts w:cstheme="minorHAnsi"/>
          <w:szCs w:val="18"/>
          <w:lang w:eastAsia="pl-PL"/>
        </w:rPr>
        <w:t xml:space="preserve"> </w:t>
      </w:r>
      <w:r w:rsidR="00F96833" w:rsidRPr="00F96833">
        <w:rPr>
          <w:rFonts w:cs="Arial"/>
          <w:b/>
          <w:bCs/>
          <w:color w:val="000000"/>
          <w:szCs w:val="18"/>
        </w:rPr>
        <w:t xml:space="preserve">Giżycko ul. Staszica i E. Plater - przebudowa sieci </w:t>
      </w:r>
      <w:proofErr w:type="spellStart"/>
      <w:r w:rsidR="00F96833" w:rsidRPr="00F96833">
        <w:rPr>
          <w:rFonts w:cs="Arial"/>
          <w:b/>
          <w:bCs/>
          <w:color w:val="000000"/>
          <w:szCs w:val="18"/>
        </w:rPr>
        <w:t>nN</w:t>
      </w:r>
      <w:proofErr w:type="spellEnd"/>
      <w:r w:rsidR="00F96833" w:rsidRPr="00F96833">
        <w:rPr>
          <w:rFonts w:cs="Arial"/>
          <w:b/>
          <w:bCs/>
          <w:color w:val="000000"/>
          <w:szCs w:val="18"/>
        </w:rPr>
        <w:t xml:space="preserve"> na terenie działalności PGE Dystrybucja S.A. Oddział Białystok</w:t>
      </w:r>
      <w:r w:rsidR="00F96833">
        <w:rPr>
          <w:rFonts w:cs="Arial"/>
          <w:b/>
          <w:bCs/>
          <w:color w:val="000000"/>
          <w:szCs w:val="18"/>
        </w:rPr>
        <w:t>.</w:t>
      </w:r>
    </w:p>
    <w:p w14:paraId="1DA36FF5" w14:textId="77777777" w:rsidR="00273E41" w:rsidRPr="00E45696" w:rsidRDefault="00273E41" w:rsidP="00E45696">
      <w:pPr>
        <w:autoSpaceDE w:val="0"/>
        <w:autoSpaceDN w:val="0"/>
        <w:adjustRightInd w:val="0"/>
        <w:spacing w:after="0"/>
        <w:jc w:val="both"/>
        <w:rPr>
          <w:rFonts w:cstheme="minorHAnsi"/>
          <w:b/>
          <w:szCs w:val="18"/>
          <w:lang w:eastAsia="pl-PL"/>
        </w:rPr>
      </w:pPr>
    </w:p>
    <w:p w14:paraId="165BD274" w14:textId="77777777" w:rsidR="00B81E8C" w:rsidRPr="00B67D39" w:rsidRDefault="00B81E8C" w:rsidP="00B81E8C">
      <w:pPr>
        <w:autoSpaceDE w:val="0"/>
        <w:autoSpaceDN w:val="0"/>
        <w:adjustRightInd w:val="0"/>
        <w:spacing w:after="0"/>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025FBC50" w14:textId="63FD6401" w:rsidR="00177B81" w:rsidRPr="00B67D39" w:rsidRDefault="00177B81" w:rsidP="00A44914">
      <w:pPr>
        <w:tabs>
          <w:tab w:val="center" w:pos="4536"/>
          <w:tab w:val="right" w:pos="9072"/>
        </w:tabs>
        <w:spacing w:line="240" w:lineRule="exact"/>
        <w:rPr>
          <w:rFonts w:cstheme="minorHAnsi"/>
          <w:szCs w:val="18"/>
        </w:rPr>
      </w:pPr>
    </w:p>
    <w:p w14:paraId="039EC572" w14:textId="4F27B044" w:rsidR="00E959EE" w:rsidRPr="00177B81" w:rsidRDefault="00B67D39" w:rsidP="00177B81">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2225D267" w14:textId="5B98FD0D" w:rsidR="00E959EE" w:rsidRPr="00B67D39" w:rsidRDefault="00E959EE" w:rsidP="00E959EE">
      <w:pPr>
        <w:pStyle w:val="Akapitzlist"/>
        <w:spacing w:before="100" w:beforeAutospacing="1" w:after="100" w:afterAutospacing="1" w:line="360"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0058313" w14:textId="77777777" w:rsidR="00E959EE" w:rsidRPr="00B67D39" w:rsidRDefault="00E959EE" w:rsidP="00E959EE">
      <w:pPr>
        <w:pStyle w:val="Akapitzlist"/>
        <w:spacing w:before="100" w:beforeAutospacing="1" w:after="100" w:afterAutospacing="1" w:line="360"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798EB9D3" w14:textId="2AC4311F" w:rsidR="00B81E8C" w:rsidRPr="00E45696" w:rsidRDefault="00E959EE" w:rsidP="00E45696">
      <w:pPr>
        <w:pStyle w:val="Akapitzlist"/>
        <w:spacing w:before="100" w:beforeAutospacing="1" w:after="100" w:afterAutospacing="1" w:line="360" w:lineRule="auto"/>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00C097AB"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6E7FF15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7B7FB6"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7B7FB6"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3261"/>
        <w:gridCol w:w="5528"/>
      </w:tblGrid>
      <w:tr w:rsidR="00B67D39" w:rsidRPr="00B67D39" w14:paraId="0483770B" w14:textId="77777777" w:rsidTr="007125C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3261"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5528"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7125C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3261"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5528"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7125C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3261"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5528"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6D18478B"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 xml:space="preserve">Wybór naszej </w:t>
      </w:r>
      <w:r w:rsidRPr="00F957CD">
        <w:rPr>
          <w:rFonts w:cstheme="minorHAnsi"/>
          <w:iCs/>
          <w:szCs w:val="18"/>
        </w:rPr>
        <w:t>Oferty</w:t>
      </w:r>
      <w:r w:rsidRPr="00F957CD">
        <w:rPr>
          <w:rFonts w:cstheme="minorHAnsi"/>
          <w:iCs/>
          <w:szCs w:val="18"/>
          <w:vertAlign w:val="superscript"/>
        </w:rPr>
        <w:footnoteReference w:id="4"/>
      </w:r>
      <w:r w:rsidRPr="00F957CD">
        <w:rPr>
          <w:rFonts w:cstheme="minorHAnsi"/>
          <w:iCs/>
          <w:szCs w:val="18"/>
        </w:rPr>
        <w:t xml:space="preserve"> [dotyczy wykonawców zagranicznych]:</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2F11E1"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 xml:space="preserve">(jeżeli Wykonawca zastrzega tajemnicę przedsiębiorstwa zobowiązany jest do wykazania, iż zastrzeżone informacje stanowią tajemnicę przedsiębiorstwa w rozumieniu art. 11 ust. 2 ustawy </w:t>
      </w:r>
      <w:r w:rsidRPr="002F11E1">
        <w:rPr>
          <w:rFonts w:cstheme="minorHAnsi"/>
          <w:i/>
          <w:szCs w:val="18"/>
        </w:rPr>
        <w:t>z dnia 16 kwietnia 1993 r. o zwalczaniu nieuczciwej konkurencji).</w:t>
      </w:r>
      <w:r w:rsidRPr="002F11E1">
        <w:rPr>
          <w:rStyle w:val="Odwoanieprzypisudolnego"/>
          <w:rFonts w:cstheme="minorHAnsi"/>
          <w:i/>
          <w:szCs w:val="18"/>
        </w:rPr>
        <w:footnoteReference w:id="5"/>
      </w:r>
    </w:p>
    <w:p w14:paraId="1073373E" w14:textId="15C2CB3F" w:rsidR="00B67D39" w:rsidRPr="002F11E1" w:rsidRDefault="00B67D39" w:rsidP="00B67D39">
      <w:pPr>
        <w:pStyle w:val="Akapitzlist"/>
        <w:numPr>
          <w:ilvl w:val="3"/>
          <w:numId w:val="30"/>
        </w:numPr>
        <w:spacing w:before="120" w:after="0"/>
        <w:ind w:left="426" w:hanging="426"/>
        <w:jc w:val="both"/>
        <w:rPr>
          <w:rFonts w:cstheme="minorHAnsi"/>
          <w:szCs w:val="18"/>
          <w:lang w:eastAsia="pl-PL"/>
        </w:rPr>
      </w:pPr>
      <w:r w:rsidRPr="002F11E1">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6CFBF7AA" w14:textId="3F8DF814" w:rsidR="002F11E1" w:rsidRPr="002F11E1" w:rsidRDefault="002F11E1" w:rsidP="00B67D39">
      <w:pPr>
        <w:pStyle w:val="Akapitzlist"/>
        <w:numPr>
          <w:ilvl w:val="3"/>
          <w:numId w:val="30"/>
        </w:numPr>
        <w:spacing w:before="120" w:after="0"/>
        <w:ind w:left="426" w:hanging="426"/>
        <w:jc w:val="both"/>
        <w:rPr>
          <w:rFonts w:cstheme="minorHAnsi"/>
          <w:szCs w:val="18"/>
          <w:lang w:eastAsia="pl-PL"/>
        </w:rPr>
      </w:pPr>
      <w:r w:rsidRPr="002F11E1">
        <w:rPr>
          <w:rFonts w:cstheme="minorHAnsi"/>
          <w:b/>
          <w:szCs w:val="18"/>
        </w:rPr>
        <w:t>Oferta złożona przez Wykonawcę podczas aukcji elektronicznej traktowana będzie jako oferta ostateczna i nie wymaga pisemnego potwierdzenia</w:t>
      </w:r>
    </w:p>
    <w:p w14:paraId="3B7322D4" w14:textId="0465021D" w:rsidR="00CE41E4" w:rsidRPr="002F11E1" w:rsidRDefault="00CE41E4" w:rsidP="00B67D39">
      <w:pPr>
        <w:pStyle w:val="Akapitzlist"/>
        <w:numPr>
          <w:ilvl w:val="3"/>
          <w:numId w:val="30"/>
        </w:numPr>
        <w:spacing w:before="120" w:after="0"/>
        <w:ind w:left="426" w:hanging="426"/>
        <w:jc w:val="both"/>
        <w:rPr>
          <w:rFonts w:cstheme="minorHAnsi"/>
          <w:szCs w:val="18"/>
          <w:lang w:eastAsia="pl-PL"/>
        </w:rPr>
      </w:pPr>
      <w:r w:rsidRPr="002F11E1">
        <w:rPr>
          <w:rFonts w:cstheme="minorHAnsi"/>
          <w:szCs w:val="18"/>
          <w:lang w:eastAsia="pl-PL"/>
        </w:rPr>
        <w:t>Wadium o wartości ………………….. zł zostało wniesione w formie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2F11E1">
        <w:rPr>
          <w:rFonts w:cstheme="minorHAnsi"/>
          <w:szCs w:val="18"/>
          <w:lang w:eastAsia="pl-PL"/>
        </w:rPr>
        <w:t>W przypadku, gdy realizowane przez Wykonawcę zamówienie będzie wymagało powierzenia przez PGE Dystrybucja S.A. danych osobowych do przetwarzania</w:t>
      </w:r>
      <w:r w:rsidRPr="00E959EE">
        <w:rPr>
          <w:rFonts w:cstheme="minorHAnsi"/>
          <w:szCs w:val="18"/>
          <w:lang w:eastAsia="pl-PL"/>
        </w:rPr>
        <w:t>,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w:t>
      </w:r>
      <w:r w:rsidRPr="00B67D39">
        <w:rPr>
          <w:rFonts w:cstheme="minorHAnsi"/>
          <w:szCs w:val="18"/>
          <w:lang w:eastAsia="pl-PL"/>
        </w:rPr>
        <w:t xml:space="preserve">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5DD0AD78" w:rsidR="00B67D39" w:rsidRPr="00B67D39" w:rsidRDefault="002F11E1" w:rsidP="00CF1059">
      <w:pPr>
        <w:pStyle w:val="Akapitzlist"/>
        <w:spacing w:before="120"/>
        <w:ind w:left="993" w:hanging="567"/>
        <w:jc w:val="both"/>
        <w:rPr>
          <w:rFonts w:cstheme="minorHAnsi"/>
          <w:szCs w:val="18"/>
        </w:rPr>
      </w:pPr>
      <w:r>
        <w:rPr>
          <w:rFonts w:cstheme="minorHAnsi"/>
          <w:szCs w:val="18"/>
          <w:lang w:eastAsia="pl-PL"/>
        </w:rPr>
        <w:lastRenderedPageBreak/>
        <w:t>15</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6"/>
      </w:r>
    </w:p>
    <w:p w14:paraId="07B95326" w14:textId="2D80C07D" w:rsidR="00B67D39" w:rsidRPr="00B67D39" w:rsidRDefault="002F11E1" w:rsidP="00CF1059">
      <w:pPr>
        <w:pStyle w:val="Akapitzlist"/>
        <w:spacing w:before="120"/>
        <w:ind w:left="993" w:hanging="567"/>
        <w:jc w:val="both"/>
        <w:rPr>
          <w:rFonts w:cstheme="minorHAnsi"/>
          <w:szCs w:val="18"/>
        </w:rPr>
      </w:pPr>
      <w:r>
        <w:rPr>
          <w:rFonts w:cstheme="minorHAnsi"/>
          <w:szCs w:val="18"/>
        </w:rPr>
        <w:t>15</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4D09FF32" w:rsidR="00B67D39" w:rsidRPr="007B7FB6" w:rsidRDefault="007B7FB6" w:rsidP="007B7FB6">
      <w:pPr>
        <w:pStyle w:val="Akapitzlist"/>
        <w:spacing w:before="120" w:after="120" w:line="240" w:lineRule="exact"/>
        <w:ind w:left="1418" w:hanging="2"/>
        <w:jc w:val="both"/>
        <w:rPr>
          <w:rFonts w:cstheme="minorHAnsi"/>
          <w:szCs w:val="18"/>
        </w:rPr>
      </w:pPr>
      <w:hyperlink r:id="rId11" w:history="1">
        <w:r w:rsidRPr="00037125">
          <w:rPr>
            <w:rStyle w:val="Hipercze"/>
            <w:rFonts w:cstheme="minorHAnsi"/>
            <w:sz w:val="18"/>
            <w:szCs w:val="18"/>
          </w:rPr>
          <w:t>https://pgedystrybucja.pl/przetargi/przetargi</w:t>
        </w:r>
      </w:hyperlink>
      <w:r w:rsidR="00B67D39" w:rsidRPr="007B7FB6">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31A153CF" w:rsidR="00B67D39" w:rsidRPr="00B67D39" w:rsidRDefault="007B7FB6" w:rsidP="00CF1059">
      <w:pPr>
        <w:pStyle w:val="Akapitzlist"/>
        <w:spacing w:before="120" w:after="120" w:line="240" w:lineRule="exact"/>
        <w:ind w:left="1418" w:hanging="2"/>
        <w:jc w:val="both"/>
        <w:rPr>
          <w:rFonts w:cstheme="minorHAnsi"/>
          <w:szCs w:val="18"/>
          <w:lang w:eastAsia="pl-PL"/>
        </w:rPr>
      </w:pPr>
      <w:hyperlink r:id="rId12" w:history="1">
        <w:r w:rsidRPr="00037125">
          <w:rPr>
            <w:rStyle w:val="Hipercze"/>
            <w:rFonts w:cstheme="minorHAnsi"/>
            <w:sz w:val="18"/>
            <w:szCs w:val="18"/>
          </w:rPr>
          <w:t>https://pgedystrybucja.pl/przetargi/przetargi</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4BB21D18" w14:textId="56F5928D" w:rsidR="00381365" w:rsidRPr="00755C44" w:rsidRDefault="00B67D39" w:rsidP="00755C44">
      <w:pPr>
        <w:tabs>
          <w:tab w:val="left" w:pos="426"/>
        </w:tabs>
        <w:ind w:firstLine="426"/>
        <w:rPr>
          <w:rFonts w:cstheme="minorHAnsi"/>
          <w:bCs/>
          <w:szCs w:val="18"/>
        </w:rPr>
      </w:pPr>
      <w:r w:rsidRPr="00B67D39">
        <w:rPr>
          <w:rFonts w:cstheme="minorHAnsi"/>
          <w:bCs/>
          <w:szCs w:val="18"/>
        </w:rPr>
        <w:t>Załącznik nr 2 - …………</w:t>
      </w: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bookmarkEnd w:id="0"/>
    <w:bookmarkEnd w:id="1"/>
    <w:bookmarkEnd w:id="2"/>
    <w:bookmarkEnd w:id="3"/>
    <w:bookmarkEnd w:id="4"/>
    <w:bookmarkEnd w:id="5"/>
    <w:sectPr w:rsidR="00381365"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534A0C15" w:rsidR="00347E8D" w:rsidRDefault="00347E8D">
        <w:pPr>
          <w:pStyle w:val="Stopka"/>
          <w:jc w:val="right"/>
        </w:pPr>
        <w:r>
          <w:fldChar w:fldCharType="begin"/>
        </w:r>
        <w:r>
          <w:instrText>PAGE   \* MERGEFORMAT</w:instrText>
        </w:r>
        <w:r>
          <w:fldChar w:fldCharType="separate"/>
        </w:r>
        <w:r w:rsidR="00273E41">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E959EE" w:rsidRPr="006B2C28" w14:paraId="0A2DD041" w14:textId="77777777" w:rsidTr="008762F5">
      <w:trPr>
        <w:trHeight w:val="1140"/>
      </w:trPr>
      <w:tc>
        <w:tcPr>
          <w:tcW w:w="6119" w:type="dxa"/>
          <w:vAlign w:val="center"/>
        </w:tcPr>
        <w:p w14:paraId="274414B8" w14:textId="77777777" w:rsidR="00E959EE" w:rsidRPr="002E1159" w:rsidRDefault="00E959EE" w:rsidP="00E959EE">
          <w:pPr>
            <w:suppressAutoHyphens/>
            <w:ind w:right="187"/>
            <w:rPr>
              <w:rFonts w:asciiTheme="majorHAnsi" w:hAnsiTheme="majorHAnsi"/>
              <w:color w:val="000000" w:themeColor="text1"/>
              <w:sz w:val="14"/>
              <w:szCs w:val="14"/>
            </w:rPr>
          </w:pPr>
          <w:r w:rsidRPr="002E1159">
            <w:rPr>
              <w:rFonts w:asciiTheme="majorHAnsi" w:hAnsiTheme="majorHAnsi"/>
              <w:color w:val="000000" w:themeColor="text1"/>
              <w:sz w:val="14"/>
              <w:szCs w:val="14"/>
            </w:rPr>
            <w:t>Specyfikacja Warunków Zamówienia (SWZ)</w:t>
          </w:r>
        </w:p>
        <w:p w14:paraId="7A6C7E1B" w14:textId="30F048C8" w:rsidR="00E959EE" w:rsidRPr="002E1159" w:rsidRDefault="00273E41" w:rsidP="00E959EE">
          <w:pPr>
            <w:suppressAutoHyphens/>
            <w:ind w:right="187"/>
            <w:rPr>
              <w:rFonts w:asciiTheme="majorHAnsi" w:hAnsiTheme="majorHAnsi"/>
              <w:color w:val="000000" w:themeColor="text1"/>
              <w:sz w:val="14"/>
              <w:szCs w:val="14"/>
            </w:rPr>
          </w:pPr>
          <w:r>
            <w:rPr>
              <w:rFonts w:asciiTheme="majorHAnsi" w:hAnsiTheme="majorHAnsi"/>
              <w:color w:val="000000" w:themeColor="text1"/>
              <w:sz w:val="14"/>
              <w:szCs w:val="14"/>
            </w:rPr>
            <w:t>POST/DYS/OB/GZ</w:t>
          </w:r>
          <w:r w:rsidR="00A44914">
            <w:rPr>
              <w:rFonts w:asciiTheme="majorHAnsi" w:hAnsiTheme="majorHAnsi"/>
              <w:color w:val="000000" w:themeColor="text1"/>
              <w:sz w:val="14"/>
              <w:szCs w:val="14"/>
            </w:rPr>
            <w:t>/0</w:t>
          </w:r>
          <w:r w:rsidR="00F96833">
            <w:rPr>
              <w:rFonts w:asciiTheme="majorHAnsi" w:hAnsiTheme="majorHAnsi"/>
              <w:color w:val="000000" w:themeColor="text1"/>
              <w:sz w:val="14"/>
              <w:szCs w:val="14"/>
            </w:rPr>
            <w:t>4320</w:t>
          </w:r>
          <w:r w:rsidR="00E959EE" w:rsidRPr="002E1159">
            <w:rPr>
              <w:rFonts w:asciiTheme="majorHAnsi" w:hAnsiTheme="majorHAnsi"/>
              <w:color w:val="000000" w:themeColor="text1"/>
              <w:sz w:val="14"/>
              <w:szCs w:val="14"/>
            </w:rPr>
            <w:t>/2025</w:t>
          </w:r>
        </w:p>
        <w:p w14:paraId="2F2ECF51" w14:textId="77777777" w:rsidR="00E959EE" w:rsidRPr="006B2C28" w:rsidRDefault="00E959EE" w:rsidP="00E959EE">
          <w:pPr>
            <w:suppressAutoHyphens/>
            <w:ind w:right="187"/>
            <w:rPr>
              <w:rFonts w:asciiTheme="majorHAnsi" w:hAnsiTheme="majorHAnsi"/>
              <w:color w:val="000000" w:themeColor="text1"/>
              <w:sz w:val="14"/>
              <w:szCs w:val="18"/>
            </w:rPr>
          </w:pPr>
        </w:p>
      </w:tc>
      <w:tc>
        <w:tcPr>
          <w:tcW w:w="977" w:type="dxa"/>
          <w:vAlign w:val="center"/>
        </w:tcPr>
        <w:p w14:paraId="31D4137E" w14:textId="77777777" w:rsidR="00E959EE" w:rsidRPr="006B2C28" w:rsidRDefault="00E959EE" w:rsidP="00E959EE">
          <w:pPr>
            <w:suppressAutoHyphens/>
            <w:ind w:right="187"/>
            <w:rPr>
              <w:rFonts w:asciiTheme="majorHAnsi" w:hAnsiTheme="majorHAnsi"/>
              <w:color w:val="092D74"/>
              <w:sz w:val="14"/>
              <w:szCs w:val="18"/>
            </w:rPr>
          </w:pPr>
        </w:p>
      </w:tc>
      <w:tc>
        <w:tcPr>
          <w:tcW w:w="3110" w:type="dxa"/>
          <w:vAlign w:val="center"/>
        </w:tcPr>
        <w:p w14:paraId="2FFCA40A" w14:textId="77777777" w:rsidR="00E959EE" w:rsidRPr="006B2C28" w:rsidRDefault="00E959EE" w:rsidP="00E959EE">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0288" behindDoc="0" locked="0" layoutInCell="0" allowOverlap="1" wp14:anchorId="47380485" wp14:editId="4B1237E2">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B4AFFCD" w14:textId="77777777" w:rsidR="00E959EE" w:rsidRPr="00833EC9" w:rsidRDefault="00E959EE" w:rsidP="00E959EE">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7380485"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" o:allowincell="f" filled="f" stroked="f" strokeweight=".5pt">
                    <v:textbox inset=",0,20pt,0">
                      <w:txbxContent>
                        <w:p w14:paraId="1B4AFFCD" w14:textId="77777777" w:rsidR="00E959EE" w:rsidRPr="00833EC9" w:rsidRDefault="00E959EE" w:rsidP="00E959EE">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59264" behindDoc="0" locked="0" layoutInCell="1" allowOverlap="1" wp14:anchorId="14F6C394" wp14:editId="59B9BC83">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4BBE4826" w:rsidR="00347E8D" w:rsidRPr="00E959EE" w:rsidRDefault="00347E8D" w:rsidP="00E959E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33B4D62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190C5CF4">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497502671">
    <w:abstractNumId w:val="18"/>
  </w:num>
  <w:num w:numId="2" w16cid:durableId="1628702861">
    <w:abstractNumId w:val="7"/>
  </w:num>
  <w:num w:numId="3" w16cid:durableId="105538849">
    <w:abstractNumId w:val="13"/>
  </w:num>
  <w:num w:numId="4" w16cid:durableId="41289306">
    <w:abstractNumId w:val="20"/>
  </w:num>
  <w:num w:numId="5" w16cid:durableId="805321834">
    <w:abstractNumId w:val="18"/>
  </w:num>
  <w:num w:numId="6" w16cid:durableId="756177059">
    <w:abstractNumId w:val="18"/>
  </w:num>
  <w:num w:numId="7" w16cid:durableId="2039350299">
    <w:abstractNumId w:val="3"/>
  </w:num>
  <w:num w:numId="8" w16cid:durableId="1307660437">
    <w:abstractNumId w:val="27"/>
  </w:num>
  <w:num w:numId="9" w16cid:durableId="790396781">
    <w:abstractNumId w:val="17"/>
  </w:num>
  <w:num w:numId="10" w16cid:durableId="1853909780">
    <w:abstractNumId w:val="4"/>
  </w:num>
  <w:num w:numId="11" w16cid:durableId="1350257952">
    <w:abstractNumId w:val="14"/>
  </w:num>
  <w:num w:numId="12" w16cid:durableId="48770965">
    <w:abstractNumId w:val="12"/>
  </w:num>
  <w:num w:numId="13" w16cid:durableId="2012221506">
    <w:abstractNumId w:val="26"/>
  </w:num>
  <w:num w:numId="14" w16cid:durableId="1634368159">
    <w:abstractNumId w:val="22"/>
  </w:num>
  <w:num w:numId="15" w16cid:durableId="160388828">
    <w:abstractNumId w:val="16"/>
  </w:num>
  <w:num w:numId="16" w16cid:durableId="211885589">
    <w:abstractNumId w:val="9"/>
  </w:num>
  <w:num w:numId="17" w16cid:durableId="1848206864">
    <w:abstractNumId w:val="5"/>
  </w:num>
  <w:num w:numId="18" w16cid:durableId="8028451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53571928">
    <w:abstractNumId w:val="0"/>
  </w:num>
  <w:num w:numId="20" w16cid:durableId="1070956459">
    <w:abstractNumId w:val="28"/>
  </w:num>
  <w:num w:numId="21" w16cid:durableId="328607715">
    <w:abstractNumId w:val="1"/>
  </w:num>
  <w:num w:numId="22" w16cid:durableId="162861487">
    <w:abstractNumId w:val="15"/>
  </w:num>
  <w:num w:numId="23" w16cid:durableId="1765490401">
    <w:abstractNumId w:val="10"/>
  </w:num>
  <w:num w:numId="24" w16cid:durableId="29570464">
    <w:abstractNumId w:val="21"/>
  </w:num>
  <w:num w:numId="25" w16cid:durableId="89744904">
    <w:abstractNumId w:val="25"/>
  </w:num>
  <w:num w:numId="26" w16cid:durableId="637146637">
    <w:abstractNumId w:val="2"/>
  </w:num>
  <w:num w:numId="27" w16cid:durableId="849611029">
    <w:abstractNumId w:val="24"/>
  </w:num>
  <w:num w:numId="28" w16cid:durableId="1093017884">
    <w:abstractNumId w:val="23"/>
  </w:num>
  <w:num w:numId="29" w16cid:durableId="5057510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40626748">
    <w:abstractNumId w:val="19"/>
  </w:num>
  <w:num w:numId="31" w16cid:durableId="277836060">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116E"/>
    <w:rsid w:val="00013A18"/>
    <w:rsid w:val="00015893"/>
    <w:rsid w:val="0002424F"/>
    <w:rsid w:val="000264D9"/>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976E2"/>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2C8B"/>
    <w:rsid w:val="00167B53"/>
    <w:rsid w:val="00172B93"/>
    <w:rsid w:val="00175F4C"/>
    <w:rsid w:val="00177B81"/>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3E41"/>
    <w:rsid w:val="002743D5"/>
    <w:rsid w:val="002768AC"/>
    <w:rsid w:val="002A3129"/>
    <w:rsid w:val="002A48F7"/>
    <w:rsid w:val="002B5C62"/>
    <w:rsid w:val="002C470F"/>
    <w:rsid w:val="002D4CAD"/>
    <w:rsid w:val="002F10CA"/>
    <w:rsid w:val="002F11E1"/>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A77"/>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86496"/>
    <w:rsid w:val="004925D9"/>
    <w:rsid w:val="00492AEE"/>
    <w:rsid w:val="00496273"/>
    <w:rsid w:val="004A723C"/>
    <w:rsid w:val="004B29F9"/>
    <w:rsid w:val="004C2303"/>
    <w:rsid w:val="004C362C"/>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6F6934"/>
    <w:rsid w:val="00710355"/>
    <w:rsid w:val="007125CD"/>
    <w:rsid w:val="00715360"/>
    <w:rsid w:val="00720ED1"/>
    <w:rsid w:val="007246D0"/>
    <w:rsid w:val="00726BF1"/>
    <w:rsid w:val="00727EC1"/>
    <w:rsid w:val="0073187A"/>
    <w:rsid w:val="007343BE"/>
    <w:rsid w:val="007343C5"/>
    <w:rsid w:val="00742321"/>
    <w:rsid w:val="00742807"/>
    <w:rsid w:val="00755C44"/>
    <w:rsid w:val="00760251"/>
    <w:rsid w:val="007617E0"/>
    <w:rsid w:val="007673CA"/>
    <w:rsid w:val="00772961"/>
    <w:rsid w:val="007844EB"/>
    <w:rsid w:val="00784DC3"/>
    <w:rsid w:val="00787D9C"/>
    <w:rsid w:val="00794EFB"/>
    <w:rsid w:val="007A1B94"/>
    <w:rsid w:val="007B094C"/>
    <w:rsid w:val="007B0FF0"/>
    <w:rsid w:val="007B50D8"/>
    <w:rsid w:val="007B7FB6"/>
    <w:rsid w:val="007C6687"/>
    <w:rsid w:val="007C67FA"/>
    <w:rsid w:val="007D0675"/>
    <w:rsid w:val="007D1209"/>
    <w:rsid w:val="00807D09"/>
    <w:rsid w:val="00812E3F"/>
    <w:rsid w:val="008130D5"/>
    <w:rsid w:val="0081735D"/>
    <w:rsid w:val="00821328"/>
    <w:rsid w:val="008217CE"/>
    <w:rsid w:val="00827A7E"/>
    <w:rsid w:val="00831596"/>
    <w:rsid w:val="00842578"/>
    <w:rsid w:val="00847B49"/>
    <w:rsid w:val="00852695"/>
    <w:rsid w:val="008548B7"/>
    <w:rsid w:val="00857549"/>
    <w:rsid w:val="008707CC"/>
    <w:rsid w:val="00884D47"/>
    <w:rsid w:val="008A6C3D"/>
    <w:rsid w:val="008A7413"/>
    <w:rsid w:val="008B6316"/>
    <w:rsid w:val="008C619A"/>
    <w:rsid w:val="008C74CA"/>
    <w:rsid w:val="008C75AB"/>
    <w:rsid w:val="008D03E7"/>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4914"/>
    <w:rsid w:val="00A467CA"/>
    <w:rsid w:val="00A57E04"/>
    <w:rsid w:val="00A6049B"/>
    <w:rsid w:val="00A62B4C"/>
    <w:rsid w:val="00A730B9"/>
    <w:rsid w:val="00A7626A"/>
    <w:rsid w:val="00A809BD"/>
    <w:rsid w:val="00A81CFB"/>
    <w:rsid w:val="00A85D6F"/>
    <w:rsid w:val="00AA134E"/>
    <w:rsid w:val="00AA3417"/>
    <w:rsid w:val="00AB12C6"/>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1E8C"/>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D6780"/>
    <w:rsid w:val="00CE2F55"/>
    <w:rsid w:val="00CE41E4"/>
    <w:rsid w:val="00CF1059"/>
    <w:rsid w:val="00D03C12"/>
    <w:rsid w:val="00D10930"/>
    <w:rsid w:val="00D1247E"/>
    <w:rsid w:val="00D21BCE"/>
    <w:rsid w:val="00D516C1"/>
    <w:rsid w:val="00D6344F"/>
    <w:rsid w:val="00D80E4A"/>
    <w:rsid w:val="00D912B1"/>
    <w:rsid w:val="00D91345"/>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696"/>
    <w:rsid w:val="00E45F98"/>
    <w:rsid w:val="00E56B47"/>
    <w:rsid w:val="00E66F4B"/>
    <w:rsid w:val="00E706C2"/>
    <w:rsid w:val="00E72CD1"/>
    <w:rsid w:val="00E8041E"/>
    <w:rsid w:val="00E92F67"/>
    <w:rsid w:val="00E959EE"/>
    <w:rsid w:val="00E95B91"/>
    <w:rsid w:val="00EA6557"/>
    <w:rsid w:val="00EA6B97"/>
    <w:rsid w:val="00EB13CB"/>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957CD"/>
    <w:rsid w:val="00F96833"/>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Nierozpoznanawzmianka">
    <w:name w:val="Unresolved Mention"/>
    <w:basedOn w:val="Domylnaczcionkaakapitu"/>
    <w:uiPriority w:val="99"/>
    <w:semiHidden/>
    <w:unhideWhenUsed/>
    <w:rsid w:val="007B7F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909271340">
      <w:bodyDiv w:val="1"/>
      <w:marLeft w:val="0"/>
      <w:marRight w:val="0"/>
      <w:marTop w:val="0"/>
      <w:marBottom w:val="0"/>
      <w:divBdr>
        <w:top w:val="none" w:sz="0" w:space="0" w:color="auto"/>
        <w:left w:val="none" w:sz="0" w:space="0" w:color="auto"/>
        <w:bottom w:val="none" w:sz="0" w:space="0" w:color="auto"/>
        <w:right w:val="none" w:sz="0" w:space="0" w:color="auto"/>
      </w:divBdr>
    </w:div>
    <w:div w:id="1250306080">
      <w:bodyDiv w:val="1"/>
      <w:marLeft w:val="0"/>
      <w:marRight w:val="0"/>
      <w:marTop w:val="0"/>
      <w:marBottom w:val="0"/>
      <w:divBdr>
        <w:top w:val="none" w:sz="0" w:space="0" w:color="auto"/>
        <w:left w:val="none" w:sz="0" w:space="0" w:color="auto"/>
        <w:bottom w:val="none" w:sz="0" w:space="0" w:color="auto"/>
        <w:right w:val="none" w:sz="0" w:space="0" w:color="auto"/>
      </w:divBdr>
    </w:div>
    <w:div w:id="200365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4320 - Załącznik nr 3 do SWZ - FO.docx</dmsv2BaseFileName>
    <dmsv2BaseDisplayName xmlns="http://schemas.microsoft.com/sharepoint/v3">4320 - Załącznik nr 3 do SWZ - FO</dmsv2BaseDisplayName>
    <dmsv2SWPP2ObjectNumber xmlns="http://schemas.microsoft.com/sharepoint/v3">POST/DYS/OB/GZ/04320/2025                         </dmsv2SWPP2ObjectNumber>
    <dmsv2SWPP2SumMD5 xmlns="http://schemas.microsoft.com/sharepoint/v3">a1d1099f78be372d640bcb7bce76f859</dmsv2SWPP2SumMD5>
    <dmsv2BaseMoved xmlns="http://schemas.microsoft.com/sharepoint/v3">false</dmsv2BaseMoved>
    <dmsv2BaseIsSensitive xmlns="http://schemas.microsoft.com/sharepoint/v3">true</dmsv2BaseIsSensitive>
    <dmsv2SWPP2IDSWPP2 xmlns="http://schemas.microsoft.com/sharepoint/v3">700381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23989208</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000000010007000000000000000300010000</dmsv2SWPP2ObjectDepartment>
    <dmsv2SWPP2ObjectName xmlns="http://schemas.microsoft.com/sharepoint/v3">Postępowanie</dmsv2SWPP2ObjectName>
    <_dlc_DocId xmlns="a19cb1c7-c5c7-46d4-85ae-d83685407bba">JEUP5JKVCYQC-1133723987-6270</_dlc_DocId>
    <_dlc_DocIdUrl xmlns="a19cb1c7-c5c7-46d4-85ae-d83685407bba">
      <Url>https://swpp2.dms.gkpge.pl/sites/41/_layouts/15/DocIdRedir.aspx?ID=JEUP5JKVCYQC-1133723987-6270</Url>
      <Description>JEUP5JKVCYQC-1133723987-6270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ED0B12E-035A-4417-92D4-54C91566DBCD}"/>
</file>

<file path=customXml/itemProps2.xml><?xml version="1.0" encoding="utf-8"?>
<ds:datastoreItem xmlns:ds="http://schemas.openxmlformats.org/officeDocument/2006/customXml" ds:itemID="{91AE44D7-C733-4AEA-9C24-7234FB782AB7}">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8931593A-15BB-41C2-BA4C-FFD3AB2B8D8D}"/>
</file>

<file path=docProps/app.xml><?xml version="1.0" encoding="utf-8"?>
<Properties xmlns="http://schemas.openxmlformats.org/officeDocument/2006/extended-properties" xmlns:vt="http://schemas.openxmlformats.org/officeDocument/2006/docPropsVTypes">
  <Template>PGE word swz test</Template>
  <TotalTime>168</TotalTime>
  <Pages>3</Pages>
  <Words>1182</Words>
  <Characters>7092</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Tołoczko Paulina [PGE Dystr. O.Białystok]</cp:lastModifiedBy>
  <cp:revision>34</cp:revision>
  <cp:lastPrinted>2024-07-15T11:21:00Z</cp:lastPrinted>
  <dcterms:created xsi:type="dcterms:W3CDTF">2025-01-15T13:15:00Z</dcterms:created>
  <dcterms:modified xsi:type="dcterms:W3CDTF">2025-12-15T12:01:00Z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89d519c2-0b67-41d7-8da6-ad6bba86540c</vt:lpwstr>
  </property>
</Properties>
</file>